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CC" w:rsidRDefault="000131CC" w:rsidP="00070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3810</wp:posOffset>
            </wp:positionV>
            <wp:extent cx="5454015" cy="18383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-15fa9c-746ac265-ori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131CC" w:rsidRDefault="000131CC" w:rsidP="00070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CC" w:rsidRDefault="000131CC" w:rsidP="00070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CC" w:rsidRDefault="000131CC" w:rsidP="00070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CC" w:rsidRDefault="000131CC" w:rsidP="00070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CC" w:rsidRDefault="000131CC" w:rsidP="00070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CC" w:rsidRPr="00070ECC" w:rsidRDefault="00070ECC" w:rsidP="00070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ECC">
        <w:rPr>
          <w:rFonts w:ascii="Times New Roman" w:hAnsi="Times New Roman" w:cs="Times New Roman"/>
          <w:b/>
          <w:sz w:val="28"/>
          <w:szCs w:val="28"/>
        </w:rPr>
        <w:t xml:space="preserve">Управление по СВАО поздравляет с Днем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0ECC">
        <w:rPr>
          <w:rFonts w:ascii="Times New Roman" w:hAnsi="Times New Roman" w:cs="Times New Roman"/>
          <w:b/>
          <w:sz w:val="28"/>
          <w:szCs w:val="28"/>
        </w:rPr>
        <w:t>ащитника Отечества!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>«День защитника Отечества» - праздник, отмечаемый ежегодно 23 февраля в России, Белоруссии, Таджикистане и Киргизии. Был установлен в РСФСР 27 января 1922 года, когда Президиум ВЦИК РСФСР опубликовал постановление о четвёртой годовщине Красной армии, в котором говорилось: «В соответствии с постановлением 1Х Всероссийского съезда Советов о Красной армии Президиум ВЦИК обращает внимание исполкомов на наступающую годовщину создания Красной армии (23 февраля)».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 С 1922 года эта дата традиционно отм</w:t>
      </w:r>
      <w:r w:rsidR="00EF793F">
        <w:rPr>
          <w:rFonts w:ascii="Times New Roman" w:hAnsi="Times New Roman" w:cs="Times New Roman"/>
          <w:sz w:val="28"/>
          <w:szCs w:val="28"/>
        </w:rPr>
        <w:t>ечалась как «День Красной А</w:t>
      </w:r>
      <w:r w:rsidRPr="00070ECC">
        <w:rPr>
          <w:rFonts w:ascii="Times New Roman" w:hAnsi="Times New Roman" w:cs="Times New Roman"/>
          <w:sz w:val="28"/>
          <w:szCs w:val="28"/>
        </w:rPr>
        <w:t xml:space="preserve">рмии», с 1946 года -«День Советской </w:t>
      </w:r>
      <w:r w:rsidR="00EF793F">
        <w:rPr>
          <w:rFonts w:ascii="Times New Roman" w:hAnsi="Times New Roman" w:cs="Times New Roman"/>
          <w:sz w:val="28"/>
          <w:szCs w:val="28"/>
        </w:rPr>
        <w:t>А</w:t>
      </w:r>
      <w:r w:rsidRPr="00070ECC">
        <w:rPr>
          <w:rFonts w:ascii="Times New Roman" w:hAnsi="Times New Roman" w:cs="Times New Roman"/>
          <w:sz w:val="28"/>
          <w:szCs w:val="28"/>
        </w:rPr>
        <w:t xml:space="preserve">рмии», с 1949 по 1992 годы - «День Советской </w:t>
      </w:r>
      <w:r w:rsidR="00EF793F">
        <w:rPr>
          <w:rFonts w:ascii="Times New Roman" w:hAnsi="Times New Roman" w:cs="Times New Roman"/>
          <w:sz w:val="28"/>
          <w:szCs w:val="28"/>
        </w:rPr>
        <w:t>А</w:t>
      </w:r>
      <w:r w:rsidRPr="00070ECC">
        <w:rPr>
          <w:rFonts w:ascii="Times New Roman" w:hAnsi="Times New Roman" w:cs="Times New Roman"/>
          <w:sz w:val="28"/>
          <w:szCs w:val="28"/>
        </w:rPr>
        <w:t>рмии и Военно-</w:t>
      </w:r>
      <w:r w:rsidR="00EF793F">
        <w:rPr>
          <w:rFonts w:ascii="Times New Roman" w:hAnsi="Times New Roman" w:cs="Times New Roman"/>
          <w:sz w:val="28"/>
          <w:szCs w:val="28"/>
        </w:rPr>
        <w:t>М</w:t>
      </w:r>
      <w:r w:rsidRPr="00070ECC">
        <w:rPr>
          <w:rFonts w:ascii="Times New Roman" w:hAnsi="Times New Roman" w:cs="Times New Roman"/>
          <w:sz w:val="28"/>
          <w:szCs w:val="28"/>
        </w:rPr>
        <w:t xml:space="preserve">орского </w:t>
      </w:r>
      <w:r w:rsidR="00EF793F">
        <w:rPr>
          <w:rFonts w:ascii="Times New Roman" w:hAnsi="Times New Roman" w:cs="Times New Roman"/>
          <w:sz w:val="28"/>
          <w:szCs w:val="28"/>
        </w:rPr>
        <w:t>Ф</w:t>
      </w:r>
      <w:r w:rsidRPr="00070ECC">
        <w:rPr>
          <w:rFonts w:ascii="Times New Roman" w:hAnsi="Times New Roman" w:cs="Times New Roman"/>
          <w:sz w:val="28"/>
          <w:szCs w:val="28"/>
        </w:rPr>
        <w:t xml:space="preserve">лота». 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История праздника берет свое начало 28 января (15 января по старому стилю) 1918 года. В этот день на фоне продолжающейся в Европе первой мировой войны Совет народных комиссаров (фактическое правительство Советской России) во главе со своим председателем Владимиром Лениным принял Декрет об организации Рабоче- </w:t>
      </w:r>
      <w:r w:rsidR="00EF793F">
        <w:rPr>
          <w:rFonts w:ascii="Times New Roman" w:hAnsi="Times New Roman" w:cs="Times New Roman"/>
          <w:sz w:val="28"/>
          <w:szCs w:val="28"/>
        </w:rPr>
        <w:t>К</w:t>
      </w:r>
      <w:r w:rsidRPr="00070ECC">
        <w:rPr>
          <w:rFonts w:ascii="Times New Roman" w:hAnsi="Times New Roman" w:cs="Times New Roman"/>
          <w:sz w:val="28"/>
          <w:szCs w:val="28"/>
        </w:rPr>
        <w:t xml:space="preserve">рестьянской Красной Армии (РККА). 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В первые дни января 1919 г. советские власти вспомнили о приближающейся годовщине декрета Совнаркома о6 организации РККА. 10 января председатель Высшей военной инспекции РККА Николай </w:t>
      </w:r>
      <w:proofErr w:type="spellStart"/>
      <w:r w:rsidRPr="00070ECC">
        <w:rPr>
          <w:rFonts w:ascii="Times New Roman" w:hAnsi="Times New Roman" w:cs="Times New Roman"/>
          <w:sz w:val="28"/>
          <w:szCs w:val="28"/>
        </w:rPr>
        <w:t>Подвойский</w:t>
      </w:r>
      <w:proofErr w:type="spellEnd"/>
      <w:r w:rsidRPr="00070ECC">
        <w:rPr>
          <w:rFonts w:ascii="Times New Roman" w:hAnsi="Times New Roman" w:cs="Times New Roman"/>
          <w:sz w:val="28"/>
          <w:szCs w:val="28"/>
        </w:rPr>
        <w:t xml:space="preserve"> направил в президиум ВЦИК предложение отпраздновать годовщину создания Красной Армии, приурочив празднование к ближайшему воскресенью до или после 28 января. Однако из-за позднего предоставления ходатайства решение не было принято. 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Тогда инициативу празднования первой годовщины РККА взял на себя Моссовет. 24 января 1919 г. его президиум, который в то время возглавлял Лев Каменев, постановил приурочить эти торжества к Дню красного подарка. Этот день устраивался соответствующей комиссией при ВЦИК с целью оказания помощи сражающимся красноармейцам. День </w:t>
      </w:r>
      <w:r w:rsidR="00EF793F">
        <w:rPr>
          <w:rFonts w:ascii="Times New Roman" w:hAnsi="Times New Roman" w:cs="Times New Roman"/>
          <w:sz w:val="28"/>
          <w:szCs w:val="28"/>
        </w:rPr>
        <w:t>К</w:t>
      </w:r>
      <w:r w:rsidRPr="00070ECC">
        <w:rPr>
          <w:rFonts w:ascii="Times New Roman" w:hAnsi="Times New Roman" w:cs="Times New Roman"/>
          <w:sz w:val="28"/>
          <w:szCs w:val="28"/>
        </w:rPr>
        <w:t>ра</w:t>
      </w:r>
      <w:r w:rsidR="00842A8E">
        <w:rPr>
          <w:rFonts w:ascii="Times New Roman" w:hAnsi="Times New Roman" w:cs="Times New Roman"/>
          <w:sz w:val="28"/>
          <w:szCs w:val="28"/>
        </w:rPr>
        <w:t>сного подарка был назначен на 16</w:t>
      </w:r>
      <w:r w:rsidRPr="00070ECC">
        <w:rPr>
          <w:rFonts w:ascii="Times New Roman" w:hAnsi="Times New Roman" w:cs="Times New Roman"/>
          <w:sz w:val="28"/>
          <w:szCs w:val="28"/>
        </w:rPr>
        <w:t xml:space="preserve"> февраля, но провести его в срок комиссия не успевала. Поэтому День красного подарка и День Красной Армии, приуроченный к нему, решили отметить в следующее после 16 февраля воскресенье, т.е. 23 февраля.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 В 1920-1921 гг. День Красной Армии не отмечался. 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lastRenderedPageBreak/>
        <w:t xml:space="preserve">27 января 1922 г. президиум ВЦИК опубликовал постановление о 4-й годовщине Красной Армии, в котором говорилось: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В соответствии с постановлением IX Всероссийского съезда Советов о Красной Армии президиум ВЦИК обращает внимание исполкомов на наступающую годовщину создания Красной Армии (23 февраля)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26D" w:rsidRDefault="00070ECC" w:rsidP="00BA62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В 1923 г. в постановлении президиума ВЦИК, принятом 18 января, говорилось: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23 февраля 1923 г. Красная Армия будет праздновать 5-ю годовщину своего существования. В этот день, пять лет тому назад, был опубликован Декрет Совета народных комиссаров от 28 января того же года, которым было положено начало Рабочее-крестьянской Красной Армии,</w:t>
      </w:r>
      <w:r w:rsidR="00842A8E">
        <w:rPr>
          <w:rFonts w:ascii="Times New Roman" w:hAnsi="Times New Roman" w:cs="Times New Roman"/>
          <w:sz w:val="28"/>
          <w:szCs w:val="28"/>
        </w:rPr>
        <w:t xml:space="preserve"> оплоту пролетарской диктатуры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 xml:space="preserve">. 10-ю годовщину РККА в 1928 г., как и все предыдущие, отмечали как годовщину декрета Совнаркома об организации Красной Армии от 28 (15 по старому стилю) января 1918 года, но саму дату издания, вопреки истине, связали напрямую с 23 февраля. В 1938 г. в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Кратком курсе истории ВКП(б)</w:t>
      </w:r>
      <w:r w:rsidR="00EF793F">
        <w:rPr>
          <w:rFonts w:ascii="Times New Roman" w:hAnsi="Times New Roman" w:cs="Times New Roman"/>
          <w:sz w:val="28"/>
          <w:szCs w:val="28"/>
        </w:rPr>
        <w:t xml:space="preserve"> (</w:t>
      </w:r>
      <w:r w:rsidR="00EF793F" w:rsidRPr="00EF793F">
        <w:rPr>
          <w:rFonts w:ascii="Times New Roman" w:hAnsi="Times New Roman" w:cs="Times New Roman"/>
          <w:sz w:val="28"/>
          <w:szCs w:val="28"/>
        </w:rPr>
        <w:t>Всесоюзная Коммунистическая партия (большевиков</w:t>
      </w:r>
      <w:r w:rsidR="00EF793F">
        <w:rPr>
          <w:rFonts w:ascii="Times New Roman" w:hAnsi="Times New Roman" w:cs="Times New Roman"/>
          <w:sz w:val="28"/>
          <w:szCs w:val="28"/>
        </w:rPr>
        <w:t>))»</w:t>
      </w:r>
      <w:r w:rsidRPr="00070ECC">
        <w:rPr>
          <w:rFonts w:ascii="Times New Roman" w:hAnsi="Times New Roman" w:cs="Times New Roman"/>
          <w:sz w:val="28"/>
          <w:szCs w:val="28"/>
        </w:rPr>
        <w:t xml:space="preserve"> была изложена принципиально новая версия происхождения даты праздника, не связанная с декретом Совнаркома. В книге утверждалось, что в 1918 г. под Нарвой и Псковом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немецким оккупантам был дан решительный отпор. Их продвижение на Петроград было приостановлено. День отпора войскам германского империализма - 23 февраля стал днем рождения молодой Красной Армии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 xml:space="preserve">. Позднее, в приказе народного комиссара обороны СССР от 23 февраля 1942 г. формулировка была изменена: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Молодые отряды Красной Армии, впервые вступившие в войну, наголову разбили немецких захватчиков под Псковом и Нарвой 23 февраля 1918 г. Именно поэтому день 23 февраля был объявлен днем рождения Красной Армии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ECC" w:rsidRDefault="00070ECC" w:rsidP="00BA62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изменениями, внесенными в ФЗ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О днях воинской славы России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 xml:space="preserve"> Федеральным законом от 15 апреля 2006 г., из официального описания праздника исключены слова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День победы Красной Армии над кайзеровскими войсками Германии (1918 год)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 xml:space="preserve">, а также изложено в единственном числе понятие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защитник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>.</w:t>
      </w:r>
      <w:r w:rsidR="00BA626D">
        <w:rPr>
          <w:rFonts w:ascii="Times New Roman" w:hAnsi="Times New Roman" w:cs="Times New Roman"/>
          <w:sz w:val="28"/>
          <w:szCs w:val="28"/>
        </w:rPr>
        <w:t xml:space="preserve"> </w:t>
      </w:r>
      <w:r w:rsidRPr="00070ECC">
        <w:rPr>
          <w:rFonts w:ascii="Times New Roman" w:hAnsi="Times New Roman" w:cs="Times New Roman"/>
          <w:sz w:val="28"/>
          <w:szCs w:val="28"/>
        </w:rPr>
        <w:t xml:space="preserve">С 2002 года по решению Государственной думы ФС РФ 23 февраля в России является </w:t>
      </w:r>
      <w:r w:rsidR="00BA626D" w:rsidRPr="00070ECC">
        <w:rPr>
          <w:rFonts w:ascii="Times New Roman" w:hAnsi="Times New Roman" w:cs="Times New Roman"/>
          <w:sz w:val="28"/>
          <w:szCs w:val="28"/>
        </w:rPr>
        <w:t>нерабочим</w:t>
      </w:r>
      <w:r w:rsidR="00BA626D">
        <w:rPr>
          <w:rFonts w:ascii="Times New Roman" w:hAnsi="Times New Roman" w:cs="Times New Roman"/>
          <w:sz w:val="28"/>
          <w:szCs w:val="28"/>
        </w:rPr>
        <w:t xml:space="preserve"> </w:t>
      </w:r>
      <w:r w:rsidR="00BA626D" w:rsidRPr="00070ECC">
        <w:rPr>
          <w:rFonts w:ascii="Times New Roman" w:hAnsi="Times New Roman" w:cs="Times New Roman"/>
          <w:sz w:val="28"/>
          <w:szCs w:val="28"/>
        </w:rPr>
        <w:t>праздничным днём,</w:t>
      </w:r>
      <w:r w:rsidRPr="00070ECC">
        <w:rPr>
          <w:rFonts w:ascii="Times New Roman" w:hAnsi="Times New Roman" w:cs="Times New Roman"/>
          <w:sz w:val="28"/>
          <w:szCs w:val="28"/>
        </w:rPr>
        <w:t xml:space="preserve"> и эта дата отмечается как «День защитника Отечества» в соответствии с Федеральным законом РФ </w:t>
      </w:r>
      <w:r w:rsidR="00BA626D">
        <w:rPr>
          <w:rFonts w:ascii="Times New Roman" w:hAnsi="Times New Roman" w:cs="Times New Roman"/>
          <w:sz w:val="28"/>
          <w:szCs w:val="28"/>
        </w:rPr>
        <w:t>№</w:t>
      </w:r>
      <w:r w:rsidRPr="00070ECC">
        <w:rPr>
          <w:rFonts w:ascii="Times New Roman" w:hAnsi="Times New Roman" w:cs="Times New Roman"/>
          <w:sz w:val="28"/>
          <w:szCs w:val="28"/>
        </w:rPr>
        <w:t>32-ФЗ от 13 марта 1995 года «О днях воинской славы (победных днях) России». Согласно этому закону, «День защитника Отечества» является в Российской Федерации днём воинской славы России.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>Десятки тысяч солдат и офицеров были удостоены правительственных наград. 112 наиболее отличившихся воинов стали Героями Советского Союза.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В честь героической обороны города советское правительство учредило 22 декабря 1942 года медаль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За оборону Сталинграда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>, которой награж</w:t>
      </w:r>
      <w:r>
        <w:rPr>
          <w:rFonts w:ascii="Times New Roman" w:hAnsi="Times New Roman" w:cs="Times New Roman"/>
          <w:sz w:val="28"/>
          <w:szCs w:val="28"/>
        </w:rPr>
        <w:t>дены 754 тысячи его защитников.</w:t>
      </w:r>
    </w:p>
    <w:p w:rsid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lastRenderedPageBreak/>
        <w:t xml:space="preserve">1 мая 1945 года приказом Верховного главнокомандующего Сталинграду было присвоено почетное звание города-героя. 8 мая 1965 года в ознаменование 20-летия победы советского народа в Великой Отечественной войне город-герой был награжден орденом Ленина и медалью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Золотая Звезда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BF5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CC">
        <w:rPr>
          <w:rFonts w:ascii="Times New Roman" w:hAnsi="Times New Roman" w:cs="Times New Roman"/>
          <w:sz w:val="28"/>
          <w:szCs w:val="28"/>
        </w:rPr>
        <w:t xml:space="preserve">В городе свыше 200 исторических мест, связанных с его героическим прошлым. Среди них мемориальный ансамбль </w:t>
      </w:r>
      <w:r w:rsidR="00EF793F">
        <w:rPr>
          <w:rFonts w:ascii="Times New Roman" w:hAnsi="Times New Roman" w:cs="Times New Roman"/>
          <w:sz w:val="28"/>
          <w:szCs w:val="28"/>
        </w:rPr>
        <w:t>«</w:t>
      </w:r>
      <w:r w:rsidRPr="00070ECC">
        <w:rPr>
          <w:rFonts w:ascii="Times New Roman" w:hAnsi="Times New Roman" w:cs="Times New Roman"/>
          <w:sz w:val="28"/>
          <w:szCs w:val="28"/>
        </w:rPr>
        <w:t>Героям Сталинградской битвы" на Мамаевом кургане, Дом солдатской славы (Дом Павлова) и другие. В 1982 году открыт Музей-панорама "Сталинградская битва</w:t>
      </w:r>
      <w:r w:rsidR="00EF793F">
        <w:rPr>
          <w:rFonts w:ascii="Times New Roman" w:hAnsi="Times New Roman" w:cs="Times New Roman"/>
          <w:sz w:val="28"/>
          <w:szCs w:val="28"/>
        </w:rPr>
        <w:t>»</w:t>
      </w:r>
      <w:r w:rsidRPr="00070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ECC" w:rsidRPr="00070ECC" w:rsidRDefault="00070ECC" w:rsidP="00070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СВАО Департамента ГОЧСиПБ поздравляет всех жителей Северо-Восточного</w:t>
      </w:r>
      <w:r w:rsidR="00EF793F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915265">
        <w:rPr>
          <w:rFonts w:ascii="Times New Roman" w:hAnsi="Times New Roman" w:cs="Times New Roman"/>
          <w:sz w:val="28"/>
          <w:szCs w:val="28"/>
        </w:rPr>
        <w:t xml:space="preserve"> округа с Днем защитника Отечества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EF793F">
        <w:rPr>
          <w:rFonts w:ascii="Times New Roman" w:hAnsi="Times New Roman" w:cs="Times New Roman"/>
          <w:sz w:val="28"/>
          <w:szCs w:val="28"/>
        </w:rPr>
        <w:t xml:space="preserve"> Желает Вам и Вашим близким здоровья, счастья, благополучия!</w:t>
      </w:r>
    </w:p>
    <w:sectPr w:rsidR="00070ECC" w:rsidRPr="0007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1C"/>
    <w:rsid w:val="000131CC"/>
    <w:rsid w:val="00070ECC"/>
    <w:rsid w:val="0010141C"/>
    <w:rsid w:val="00316BF5"/>
    <w:rsid w:val="00842A8E"/>
    <w:rsid w:val="00915265"/>
    <w:rsid w:val="009D1C9F"/>
    <w:rsid w:val="00BA626D"/>
    <w:rsid w:val="00E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32A4"/>
  <w15:chartTrackingRefBased/>
  <w15:docId w15:val="{5A1A47CA-F24F-48B5-9AE3-3B84D3A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 Полина Сергеевна</dc:creator>
  <cp:keywords/>
  <dc:description/>
  <cp:lastModifiedBy>Света Федотенкова</cp:lastModifiedBy>
  <cp:revision>6</cp:revision>
  <cp:lastPrinted>2019-02-18T11:37:00Z</cp:lastPrinted>
  <dcterms:created xsi:type="dcterms:W3CDTF">2019-02-18T10:40:00Z</dcterms:created>
  <dcterms:modified xsi:type="dcterms:W3CDTF">2019-02-22T08:19:00Z</dcterms:modified>
</cp:coreProperties>
</file>